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E712C4" w:rsidRPr="0055192C" w:rsidTr="005358E2">
        <w:tc>
          <w:tcPr>
            <w:tcW w:w="4111" w:type="dxa"/>
          </w:tcPr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3" w:type="dxa"/>
          </w:tcPr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sz w:val="28"/>
                <w:szCs w:val="28"/>
              </w:rPr>
              <w:t>Họ và tên giáo viên: Nguyễn Thị Nguyên</w:t>
            </w:r>
          </w:p>
        </w:tc>
      </w:tr>
    </w:tbl>
    <w:p w:rsidR="00A44824" w:rsidRPr="007C2AD8" w:rsidRDefault="00A44824" w:rsidP="00A44824">
      <w:pPr>
        <w:pStyle w:val="Heading1"/>
        <w:spacing w:before="0" w:after="120" w:line="240" w:lineRule="auto"/>
        <w:jc w:val="center"/>
        <w:rPr>
          <w:rFonts w:ascii="Times New Roman" w:hAnsi="Times New Roman" w:cs="Times New Roman"/>
          <w:color w:val="auto"/>
        </w:rPr>
      </w:pPr>
      <w:r w:rsidRPr="007C2AD8">
        <w:rPr>
          <w:rFonts w:ascii="Times New Roman" w:hAnsi="Times New Roman" w:cs="Times New Roman"/>
          <w:color w:val="auto"/>
        </w:rPr>
        <w:t xml:space="preserve">TIẾT </w:t>
      </w:r>
      <w:r>
        <w:rPr>
          <w:rFonts w:ascii="Times New Roman" w:hAnsi="Times New Roman" w:cs="Times New Roman"/>
          <w:color w:val="auto"/>
        </w:rPr>
        <w:t>10</w:t>
      </w:r>
      <w:r w:rsidRPr="007C2AD8">
        <w:rPr>
          <w:rFonts w:ascii="Times New Roman" w:hAnsi="Times New Roman" w:cs="Times New Roman"/>
          <w:color w:val="auto"/>
        </w:rPr>
        <w:t>: SINH HOẠT</w:t>
      </w:r>
      <w:r>
        <w:rPr>
          <w:rFonts w:ascii="Times New Roman" w:hAnsi="Times New Roman" w:cs="Times New Roman"/>
          <w:color w:val="auto"/>
        </w:rPr>
        <w:t xml:space="preserve"> DƯỚI CỜ</w:t>
      </w:r>
    </w:p>
    <w:p w:rsidR="00A44824" w:rsidRDefault="00A44824" w:rsidP="00A4482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D70">
        <w:rPr>
          <w:rFonts w:ascii="Times New Roman" w:hAnsi="Times New Roman" w:cs="Times New Roman"/>
          <w:b/>
          <w:sz w:val="28"/>
          <w:szCs w:val="28"/>
        </w:rPr>
        <w:t xml:space="preserve">Diễn đàn về chủ đề “Giới trẻ hiện nay và các chuẩn mực giao tiếp, ứng xử trong xã hội” </w:t>
      </w:r>
    </w:p>
    <w:p w:rsidR="00A44824" w:rsidRPr="007C2AD8" w:rsidRDefault="00A44824" w:rsidP="00A4482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sz w:val="28"/>
          <w:szCs w:val="28"/>
        </w:rPr>
        <w:t>Môn học/Hoạt động giáo dục: HĐTNHN 9</w:t>
      </w:r>
    </w:p>
    <w:p w:rsidR="00A44824" w:rsidRPr="007C2AD8" w:rsidRDefault="00A44824" w:rsidP="00A4482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sz w:val="28"/>
          <w:szCs w:val="28"/>
        </w:rPr>
        <w:t>Thời gian thực hiện: 1 tiết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A44824" w:rsidRPr="00B612BB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</w:rPr>
        <w:t>Sau khi tham gia hoạt động này, HS: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HS trình bày được một số chuẩn mực giao tiếp, ứng xử trong xã hội.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 xml:space="preserve">Đưa ra được nhận xét về các hành vi giao tiếp, ứng xử của thanh thiếu niên hiện nay, đối chiếu với các chuẩn mực xã hội. 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2. Năng lực: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b/>
          <w:i/>
          <w:sz w:val="28"/>
          <w:szCs w:val="28"/>
        </w:rPr>
        <w:t>Năng lực chung:</w:t>
      </w:r>
      <w:r w:rsidRPr="00B61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>-</w:t>
      </w:r>
      <w:r w:rsidRPr="00B612BB">
        <w:rPr>
          <w:rFonts w:ascii="Times New Roman" w:hAnsi="Times New Roman" w:cs="Times New Roman"/>
          <w:sz w:val="28"/>
          <w:szCs w:val="28"/>
        </w:rPr>
        <w:t xml:space="preserve"> Giao tiếp và hợp tác với các bạn trong nhóm, trong lớp.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b/>
          <w:i/>
          <w:sz w:val="28"/>
          <w:szCs w:val="28"/>
        </w:rPr>
        <w:t>Năng lực riêng:</w:t>
      </w:r>
      <w:r w:rsidRPr="00B61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Hình thành năng lực tự chủ trong hành vi giao tiếp, ứng xử.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Hình thành năng lực giải quyết vấn đề và sáng tạo trong các tình huống giao tiếp.</w:t>
      </w:r>
    </w:p>
    <w:p w:rsidR="00A44824" w:rsidRPr="00B612BB" w:rsidRDefault="00A44824" w:rsidP="00A4482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3. Phẩm chất</w:t>
      </w:r>
      <w:r w:rsidRPr="00B61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Có trách nhiệm với hành vi giao tiếp, ứng xử của bản thân.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Tự tin trong giao tiếp, ứng xử.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Tôn trọng đối tượng giao tiếp.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Kiên trì, chăm chỉ rèn luyện bản thân.</w:t>
      </w:r>
    </w:p>
    <w:p w:rsidR="00A44824" w:rsidRPr="00B612BB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A44824" w:rsidRPr="00B612BB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Video clip về một số hình ảnh giao tiếp, ứng xử của giới trẻ hiện nay.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Những điểm tích cực và chưa tích cực trong hành vi giao tiếp, ứng xử.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Những trường hợp, tình huống thực tế về giao tiếp, ứng xử tích cực và chưa tích cực của HS THCS ở địa phương.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Ví dụ thông điệp về giao tiếp, ứng xử tích cực, hiệu quả.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Giấy A0, bút dạ để ghi kết quả thảo luận nhóm.</w:t>
      </w:r>
    </w:p>
    <w:p w:rsidR="00A44824" w:rsidRPr="00B612BB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lastRenderedPageBreak/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SGK và SBT Hoạt động trải nghiệm, hướng nghiệp 9.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Tập một số tiết mục văn nghệ về giao tiếp, ứng xử tích cực và chưa tích cực.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Ý kiến tham gia diễn đàn “Giới trẻ hiện nay và các chuẩn mực giao tiếp, ứng xử trong xã hội”.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Tìm một số ví dụ thực tế về giao tiếp, ứng xử tích cực và chưa tích cực của HS THCS ở địa phương và trong cộng đồng dân cư địa phương.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7C2AD8">
        <w:rPr>
          <w:rFonts w:ascii="Times New Roman" w:hAnsi="Times New Roman" w:cs="Times New Roman"/>
          <w:sz w:val="28"/>
          <w:szCs w:val="28"/>
        </w:rPr>
        <w:t>GV tạo tâm thế hào hứng cho khi vào bài học mới thông qua việc xem video về truyền thống nhà trường.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7C2AD8">
        <w:rPr>
          <w:rFonts w:ascii="Times New Roman" w:hAnsi="Times New Roman" w:cs="Times New Roman"/>
          <w:sz w:val="28"/>
          <w:szCs w:val="28"/>
        </w:rPr>
        <w:t>GV tổ chức cho HS xem video và trả lời câu hỏi, HS tham gia nhiệt tình.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7C2AD8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cho học sinh xem video về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một số tình huống và ngôn ngữ giao tiếp của giới trẻ hiện nay.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sz w:val="28"/>
          <w:szCs w:val="28"/>
          <w:lang w:val="de-DE"/>
        </w:rPr>
        <w:t xml:space="preserve">- GV đặt câu hỏi </w:t>
      </w:r>
      <w:r w:rsidRPr="007C2AD8">
        <w:rPr>
          <w:rFonts w:ascii="Times New Roman" w:hAnsi="Times New Roman" w:cs="Times New Roman"/>
          <w:iCs/>
          <w:sz w:val="28"/>
          <w:szCs w:val="28"/>
          <w:lang w:val="de-DE"/>
        </w:rPr>
        <w:t>sau khi xem xong video:</w:t>
      </w:r>
    </w:p>
    <w:p w:rsidR="00A44824" w:rsidRPr="00627C75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Em hãy </w:t>
      </w:r>
      <w:r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cho biết các bạn HS trong video đã </w:t>
      </w:r>
      <w:r w:rsidRPr="00627C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ngôn ngữ giao tiếp đúng chuẩn mực của giới trẻ chưa?</w:t>
      </w:r>
    </w:p>
    <w:p w:rsidR="00A44824" w:rsidRPr="00627C75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Vậy</w:t>
      </w:r>
      <w:r w:rsidRPr="0089246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 em sẽ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thực hiện </w:t>
      </w:r>
      <w:r w:rsidRPr="00627C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ngôn ngữ giao tiếp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như thế nào để </w:t>
      </w:r>
      <w:r w:rsidRPr="00627C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đúng chuẩn mực của giới trẻ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hiện nay.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2: HS thực hiện nhiệm vụ học tập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lắng nghe, tiếp nhận và thực hiện nhiệm vụ.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quan sát, hướng dẫn, hỗ trợ HS (nếu cần thiết).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mời 2 – 3 HS trả lời câu hỏi</w:t>
      </w:r>
    </w:p>
    <w:p w:rsidR="00A44824" w:rsidRPr="007C2AD8" w:rsidRDefault="00A44824" w:rsidP="00A44824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giá, tuyên dương thái độ học tập của HS.</w:t>
      </w: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7C2AD8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dẫn dắt HS vào bài học.</w:t>
      </w:r>
    </w:p>
    <w:p w:rsidR="00A44824" w:rsidRPr="007C2AD8" w:rsidRDefault="00A44824" w:rsidP="00A448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>B. HOẠT ĐỘNG HÌNH THÀNH KIẾN THỨC</w:t>
      </w:r>
    </w:p>
    <w:p w:rsidR="00A44824" w:rsidRDefault="00A44824" w:rsidP="00A44824">
      <w:pPr>
        <w:spacing w:after="0" w:line="240" w:lineRule="auto"/>
        <w:ind w:right="213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>HS trình bày được một số chuẩn mực giao tiếp, ứng xử trong xã hội.</w:t>
      </w:r>
    </w:p>
    <w:p w:rsidR="00A44824" w:rsidRPr="00B612BB" w:rsidRDefault="00A44824" w:rsidP="00A44824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612BB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612BB">
        <w:rPr>
          <w:rFonts w:ascii="Times New Roman" w:hAnsi="Times New Roman" w:cs="Times New Roman"/>
          <w:sz w:val="28"/>
          <w:szCs w:val="28"/>
        </w:rPr>
        <w:t xml:space="preserve">Đưa ra được nhận xét về các hành vi giao tiếp, ứng xử của thanh thiếu niên hiện nay, đối chiếu với các chuẩn mực xã hội. </w:t>
      </w:r>
    </w:p>
    <w:p w:rsidR="00A44824" w:rsidRPr="007C2AD8" w:rsidRDefault="00A44824" w:rsidP="00A44824">
      <w:pPr>
        <w:spacing w:after="120" w:line="240" w:lineRule="auto"/>
        <w:ind w:right="546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b. Nội dung: </w:t>
      </w:r>
      <w:r w:rsidRPr="007C2AD8">
        <w:rPr>
          <w:rFonts w:ascii="Times New Roman" w:hAnsi="Times New Roman" w:cs="Times New Roman"/>
          <w:sz w:val="28"/>
          <w:szCs w:val="28"/>
        </w:rPr>
        <w:t>GV tổ chức cho HS xem video</w:t>
      </w:r>
      <w:r>
        <w:rPr>
          <w:rFonts w:ascii="Times New Roman" w:hAnsi="Times New Roman" w:cs="Times New Roman"/>
          <w:sz w:val="28"/>
          <w:szCs w:val="28"/>
        </w:rPr>
        <w:t xml:space="preserve"> về </w:t>
      </w:r>
      <w:r w:rsidRPr="00AE164A">
        <w:rPr>
          <w:rFonts w:ascii="Times New Roman" w:hAnsi="Times New Roman" w:cs="Times New Roman"/>
          <w:sz w:val="28"/>
          <w:szCs w:val="28"/>
        </w:rPr>
        <w:t>xây dựng truyền thống nhà trường</w:t>
      </w:r>
      <w:r w:rsidRPr="007C2AD8">
        <w:rPr>
          <w:rFonts w:ascii="Times New Roman" w:hAnsi="Times New Roman" w:cs="Times New Roman"/>
          <w:sz w:val="28"/>
          <w:szCs w:val="28"/>
        </w:rPr>
        <w:t xml:space="preserve"> và trả lời câu hỏi, HS tham gia nhiệt tình.</w:t>
      </w:r>
    </w:p>
    <w:p w:rsidR="00A44824" w:rsidRPr="007C2AD8" w:rsidRDefault="00A44824" w:rsidP="00A44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7C2AD8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A44824" w:rsidRPr="007C2AD8" w:rsidRDefault="00A44824" w:rsidP="00A448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tbl>
      <w:tblPr>
        <w:tblStyle w:val="TableGrid0"/>
        <w:tblW w:w="8976" w:type="dxa"/>
        <w:tblInd w:w="87" w:type="dxa"/>
        <w:tblCellMar>
          <w:top w:w="61" w:type="dxa"/>
          <w:left w:w="87" w:type="dxa"/>
          <w:bottom w:w="61" w:type="dxa"/>
          <w:right w:w="75" w:type="dxa"/>
        </w:tblCellMar>
        <w:tblLook w:val="04A0" w:firstRow="1" w:lastRow="0" w:firstColumn="1" w:lastColumn="0" w:noHBand="0" w:noVBand="1"/>
      </w:tblPr>
      <w:tblGrid>
        <w:gridCol w:w="4089"/>
        <w:gridCol w:w="3176"/>
        <w:gridCol w:w="1711"/>
      </w:tblGrid>
      <w:tr w:rsidR="00A44824" w:rsidRPr="00F22A20" w:rsidTr="00947BC3">
        <w:trPr>
          <w:trHeight w:val="790"/>
        </w:trPr>
        <w:tc>
          <w:tcPr>
            <w:tcW w:w="4089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A44824" w:rsidRPr="00C960D0" w:rsidRDefault="00A44824" w:rsidP="00947BC3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C960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GV</w:t>
            </w:r>
          </w:p>
        </w:tc>
        <w:tc>
          <w:tcPr>
            <w:tcW w:w="3176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A44824" w:rsidRPr="00C960D0" w:rsidRDefault="00A44824" w:rsidP="00947BC3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C960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C960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71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A44824" w:rsidRPr="00C960D0" w:rsidRDefault="00A44824" w:rsidP="00947BC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cần đạt</w:t>
            </w:r>
          </w:p>
        </w:tc>
      </w:tr>
      <w:tr w:rsidR="00A44824" w:rsidRPr="00F22A20" w:rsidTr="00947BC3">
        <w:trPr>
          <w:trHeight w:val="415"/>
        </w:trPr>
        <w:tc>
          <w:tcPr>
            <w:tcW w:w="4089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line="259" w:lineRule="auto"/>
              <w:ind w:left="26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Ổn định tổ chức, đón tiếp đại biểu (nếu có). </w:t>
            </w:r>
          </w:p>
        </w:tc>
        <w:tc>
          <w:tcPr>
            <w:tcW w:w="3176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line="259" w:lineRule="auto"/>
              <w:ind w:left="26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Văn nghệ chào mừng (nếu có). </w:t>
            </w:r>
          </w:p>
        </w:tc>
        <w:tc>
          <w:tcPr>
            <w:tcW w:w="1711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824" w:rsidRPr="00F22A20" w:rsidTr="00947BC3">
        <w:trPr>
          <w:trHeight w:val="2680"/>
        </w:trPr>
        <w:tc>
          <w:tcPr>
            <w:tcW w:w="4089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after="57" w:line="221" w:lineRule="auto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Đại diện BTC lên tuyên bố lí do, khai mạc diễn đàn và định hướng nội dung diễn đàn, bao gồm: </w:t>
            </w:r>
          </w:p>
          <w:p w:rsidR="00A44824" w:rsidRPr="00C960D0" w:rsidRDefault="00A44824" w:rsidP="00947BC3">
            <w:pPr>
              <w:spacing w:after="57" w:line="221" w:lineRule="auto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+ Các chuẩn mực giao tiếp, ứng xử xã hội và ý nghĩa, tầm quan trọng của việc thực hiện các chuẩn mực giao tiếp, ứng xử xã hội.</w:t>
            </w:r>
          </w:p>
          <w:p w:rsidR="00A44824" w:rsidRPr="00C960D0" w:rsidRDefault="00A44824" w:rsidP="00947BC3">
            <w:pPr>
              <w:spacing w:line="259" w:lineRule="auto"/>
              <w:ind w:left="27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+ Thực trạng hành vi giao tiếp, ứng xử của thanh thiếu niên hiện nay đối chiếu với các chuẩn mực giao tiếp, ứng xử xã hội.</w:t>
            </w:r>
          </w:p>
        </w:tc>
        <w:tc>
          <w:tcPr>
            <w:tcW w:w="3176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after="10" w:line="259" w:lineRule="auto"/>
              <w:ind w:left="27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MC giới thiệu Ban Cố vấn.</w:t>
            </w:r>
          </w:p>
          <w:p w:rsidR="00A44824" w:rsidRPr="00C960D0" w:rsidRDefault="00A44824" w:rsidP="00947BC3">
            <w:pPr>
              <w:spacing w:after="57" w:line="221" w:lineRule="auto"/>
              <w:ind w:left="27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Mời các bạn HS cùng xem video clip về một số hình ảnh giao tiếp, ứng xử của giới trẻ hiện nay.</w:t>
            </w:r>
          </w:p>
          <w:p w:rsidR="00A44824" w:rsidRPr="00C960D0" w:rsidRDefault="00A44824" w:rsidP="00947BC3">
            <w:pPr>
              <w:spacing w:line="259" w:lineRule="auto"/>
              <w:ind w:left="27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1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44824" w:rsidRPr="00C960D0" w:rsidRDefault="00A44824" w:rsidP="00947BC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824" w:rsidRPr="00F22A20" w:rsidTr="00947BC3">
        <w:trPr>
          <w:trHeight w:val="3895"/>
        </w:trPr>
        <w:tc>
          <w:tcPr>
            <w:tcW w:w="408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– Ban Cố vấn lắng nghe ý kiến, quan điểm của HS và sẵn sàng chia sẻ, giải đáp những băn khoăn, thắc mắc của HS (nếu có).</w:t>
            </w: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Default="00A44824" w:rsidP="00947BC3">
            <w:pPr>
              <w:spacing w:line="259" w:lineRule="auto"/>
              <w:ind w:left="27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4824" w:rsidRPr="00C960D0" w:rsidRDefault="00A44824" w:rsidP="00947BC3">
            <w:pPr>
              <w:spacing w:line="259" w:lineRule="auto"/>
              <w:ind w:left="27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– Kết thúc diễn đàn, đại diện Ban Cố vấn tổng kết các ý kiến của HS và cùng HS đưa ra thông điệp kêu gọi các bạn HS hãy giao tiếp, ứng xử theo các chuẩn mực xã hội.</w:t>
            </w:r>
          </w:p>
        </w:tc>
        <w:tc>
          <w:tcPr>
            <w:tcW w:w="3176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vAlign w:val="bottom"/>
          </w:tcPr>
          <w:p w:rsidR="00A44824" w:rsidRPr="00C960D0" w:rsidRDefault="00A44824" w:rsidP="00947BC3">
            <w:pPr>
              <w:spacing w:after="57" w:line="221" w:lineRule="auto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lastRenderedPageBreak/>
              <w:t xml:space="preserve">– </w:t>
            </w: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MC lần lượt mời các bạn đã đăng kí tham luận lên phát biểu, trao đổi ý kiến về các nội dung trên. Đồng thời động viên các bạn HS khác tham gia ý kiến dù chưa đăng kí trước. Chú ý để các bạn tự do trình bày những suy nghĩ, quan điểm của mình càng nhiều càng tốt. </w:t>
            </w:r>
          </w:p>
          <w:p w:rsidR="00A44824" w:rsidRPr="00C960D0" w:rsidRDefault="00A44824" w:rsidP="00947BC3">
            <w:pPr>
              <w:spacing w:after="57" w:line="221" w:lineRule="auto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HS có thể đưa ra nhận định của mình về những nội dung của diễn đàn. Cũng có thể phát biểu thể hiện sự đồng tình với những ý kiến đã phát biểu trước đó; hoặc tranh luận với những ý kiến của bạn mà bản thân thấy không đồng tình. </w:t>
            </w:r>
          </w:p>
          <w:p w:rsidR="00A44824" w:rsidRDefault="00A44824" w:rsidP="00947BC3">
            <w:pPr>
              <w:spacing w:line="259" w:lineRule="auto"/>
              <w:ind w:left="26"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lastRenderedPageBreak/>
              <w:t xml:space="preserve">– </w:t>
            </w: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Mời Ban Cố vấn tham gia giải đáp những băn khoăn, vướng mắc mà HS đưa ra.</w:t>
            </w:r>
          </w:p>
          <w:p w:rsidR="00A44824" w:rsidRPr="00C960D0" w:rsidRDefault="00A44824" w:rsidP="00947BC3">
            <w:pPr>
              <w:spacing w:line="259" w:lineRule="auto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D0">
              <w:rPr>
                <w:rFonts w:ascii="Times New Roman" w:eastAsia="Calibri" w:hAnsi="Times New Roman" w:cs="Times New Roman"/>
                <w:sz w:val="28"/>
                <w:szCs w:val="28"/>
              </w:rPr>
              <w:t>– MC mời đại diện Ban Cố vấn lên tổng kết các ý kiến của HS và cùng HS đưa ra thông điệp kêu gọi các bạn HS hãy giao tiếp, ứng xử theo các chuẩn mực xã hội.</w:t>
            </w:r>
          </w:p>
        </w:tc>
        <w:tc>
          <w:tcPr>
            <w:tcW w:w="1711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A44824" w:rsidRPr="00C960D0" w:rsidRDefault="00A44824" w:rsidP="00947BC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824" w:rsidRDefault="00A44824" w:rsidP="00A44824">
      <w:pPr>
        <w:spacing w:after="0"/>
        <w:ind w:left="850" w:right="213" w:hanging="283"/>
      </w:pPr>
    </w:p>
    <w:p w:rsidR="00A44824" w:rsidRPr="007C2AD8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AD8">
        <w:rPr>
          <w:rFonts w:ascii="Times New Roman" w:hAnsi="Times New Roman" w:cs="Times New Roman"/>
          <w:b/>
          <w:sz w:val="28"/>
          <w:szCs w:val="28"/>
        </w:rPr>
        <w:t>* HƯỚNG DẪN VỀ NHÀ:</w:t>
      </w:r>
    </w:p>
    <w:p w:rsidR="00A44824" w:rsidRPr="0075151D" w:rsidRDefault="00A44824" w:rsidP="00A4482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151D">
        <w:rPr>
          <w:rFonts w:ascii="Times New Roman" w:hAnsi="Times New Roman" w:cs="Times New Roman"/>
          <w:sz w:val="28"/>
          <w:szCs w:val="28"/>
        </w:rPr>
        <w:t xml:space="preserve">Ôn tập lại kiến thức đã học: </w:t>
      </w:r>
    </w:p>
    <w:p w:rsidR="005535E3" w:rsidRPr="0055192C" w:rsidRDefault="00A44824" w:rsidP="00A44824">
      <w:pPr>
        <w:spacing w:after="120" w:line="240" w:lineRule="auto"/>
        <w:ind w:left="360" w:right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2AD8">
        <w:rPr>
          <w:rFonts w:ascii="Times New Roman" w:hAnsi="Times New Roman" w:cs="Times New Roman"/>
          <w:sz w:val="28"/>
          <w:szCs w:val="28"/>
        </w:rPr>
        <w:t xml:space="preserve">Chuẩn bị cho tiết </w:t>
      </w:r>
      <w:r w:rsidRPr="007C2AD8">
        <w:rPr>
          <w:rFonts w:ascii="Times New Roman" w:hAnsi="Times New Roman" w:cs="Times New Roman"/>
          <w:i/>
          <w:iCs/>
          <w:sz w:val="28"/>
          <w:szCs w:val="28"/>
        </w:rPr>
        <w:t xml:space="preserve">Sinh hoạt theo chủ đề: </w:t>
      </w:r>
      <w:r w:rsidRPr="0075151D">
        <w:rPr>
          <w:rFonts w:ascii="Times New Roman" w:hAnsi="Times New Roman" w:cs="Times New Roman"/>
          <w:i/>
          <w:iCs/>
          <w:sz w:val="28"/>
          <w:szCs w:val="28"/>
        </w:rPr>
        <w:t>Tìm hiểu, nhận diện điểm tích cực và điểm chưa tích cực trong hành vi giao</w:t>
      </w:r>
      <w:bookmarkStart w:id="0" w:name="_GoBack"/>
      <w:bookmarkEnd w:id="0"/>
      <w:r w:rsidR="00F557CD">
        <w:rPr>
          <w:rFonts w:ascii="Times New Roman" w:hAnsi="Times New Roman" w:cs="Times New Roman"/>
          <w:sz w:val="28"/>
          <w:szCs w:val="28"/>
        </w:rPr>
        <w:t xml:space="preserve"> thân</w:t>
      </w:r>
    </w:p>
    <w:sectPr w:rsidR="005535E3" w:rsidRPr="0055192C" w:rsidSect="00077E51"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A4F" w:rsidRDefault="00BC5A4F" w:rsidP="009D574E">
      <w:pPr>
        <w:spacing w:after="0" w:line="240" w:lineRule="auto"/>
      </w:pPr>
      <w:r>
        <w:separator/>
      </w:r>
    </w:p>
  </w:endnote>
  <w:endnote w:type="continuationSeparator" w:id="0">
    <w:p w:rsidR="00BC5A4F" w:rsidRDefault="00BC5A4F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A4F" w:rsidRDefault="00BC5A4F" w:rsidP="009D574E">
      <w:pPr>
        <w:spacing w:after="0" w:line="240" w:lineRule="auto"/>
      </w:pPr>
      <w:r>
        <w:separator/>
      </w:r>
    </w:p>
  </w:footnote>
  <w:footnote w:type="continuationSeparator" w:id="0">
    <w:p w:rsidR="00BC5A4F" w:rsidRDefault="00BC5A4F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44824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0792"/>
    <w:multiLevelType w:val="hybridMultilevel"/>
    <w:tmpl w:val="CF5C7328"/>
    <w:lvl w:ilvl="0" w:tplc="1D0837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5906"/>
    <w:multiLevelType w:val="hybridMultilevel"/>
    <w:tmpl w:val="7C5411A2"/>
    <w:lvl w:ilvl="0" w:tplc="178E0F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62C5"/>
    <w:multiLevelType w:val="hybridMultilevel"/>
    <w:tmpl w:val="C7D00984"/>
    <w:lvl w:ilvl="0" w:tplc="F4EC88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31324"/>
    <w:multiLevelType w:val="hybridMultilevel"/>
    <w:tmpl w:val="6B66A6E6"/>
    <w:lvl w:ilvl="0" w:tplc="4410A2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812D7"/>
    <w:multiLevelType w:val="hybridMultilevel"/>
    <w:tmpl w:val="2A42AE0E"/>
    <w:lvl w:ilvl="0" w:tplc="497C73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8C7F9F"/>
    <w:multiLevelType w:val="hybridMultilevel"/>
    <w:tmpl w:val="752459D6"/>
    <w:lvl w:ilvl="0" w:tplc="643CB2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A647F"/>
    <w:multiLevelType w:val="hybridMultilevel"/>
    <w:tmpl w:val="695C8518"/>
    <w:lvl w:ilvl="0" w:tplc="AF20DF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92555"/>
    <w:rsid w:val="00092F77"/>
    <w:rsid w:val="000C07EC"/>
    <w:rsid w:val="000C11AE"/>
    <w:rsid w:val="000D141A"/>
    <w:rsid w:val="000D73A3"/>
    <w:rsid w:val="000F4A09"/>
    <w:rsid w:val="000F5980"/>
    <w:rsid w:val="00132CD1"/>
    <w:rsid w:val="0015072A"/>
    <w:rsid w:val="001551FF"/>
    <w:rsid w:val="001564A9"/>
    <w:rsid w:val="001A48A5"/>
    <w:rsid w:val="001B1A22"/>
    <w:rsid w:val="001B5A84"/>
    <w:rsid w:val="001D10CC"/>
    <w:rsid w:val="001F270F"/>
    <w:rsid w:val="00215946"/>
    <w:rsid w:val="00237A7C"/>
    <w:rsid w:val="00245836"/>
    <w:rsid w:val="00247D3D"/>
    <w:rsid w:val="00286435"/>
    <w:rsid w:val="002A3D59"/>
    <w:rsid w:val="002B1E92"/>
    <w:rsid w:val="002E6A26"/>
    <w:rsid w:val="00314B99"/>
    <w:rsid w:val="00337166"/>
    <w:rsid w:val="00354D70"/>
    <w:rsid w:val="00371E67"/>
    <w:rsid w:val="00374B58"/>
    <w:rsid w:val="00396978"/>
    <w:rsid w:val="003C2D4F"/>
    <w:rsid w:val="003E29B5"/>
    <w:rsid w:val="00401E43"/>
    <w:rsid w:val="00412AE2"/>
    <w:rsid w:val="00414C0B"/>
    <w:rsid w:val="00433249"/>
    <w:rsid w:val="004503D5"/>
    <w:rsid w:val="00463100"/>
    <w:rsid w:val="0049426A"/>
    <w:rsid w:val="004A040C"/>
    <w:rsid w:val="004B0E1D"/>
    <w:rsid w:val="004D179F"/>
    <w:rsid w:val="004E4347"/>
    <w:rsid w:val="004F0BF1"/>
    <w:rsid w:val="004F166C"/>
    <w:rsid w:val="005011D5"/>
    <w:rsid w:val="0051039F"/>
    <w:rsid w:val="00527C1C"/>
    <w:rsid w:val="005342BA"/>
    <w:rsid w:val="005358E2"/>
    <w:rsid w:val="0055052B"/>
    <w:rsid w:val="0055192C"/>
    <w:rsid w:val="005535E3"/>
    <w:rsid w:val="005862B5"/>
    <w:rsid w:val="005A66FB"/>
    <w:rsid w:val="005B4B06"/>
    <w:rsid w:val="005B4D9D"/>
    <w:rsid w:val="005C280B"/>
    <w:rsid w:val="005C2962"/>
    <w:rsid w:val="005D54B8"/>
    <w:rsid w:val="005F067F"/>
    <w:rsid w:val="00620DCE"/>
    <w:rsid w:val="00691BFB"/>
    <w:rsid w:val="00693D4F"/>
    <w:rsid w:val="006943AF"/>
    <w:rsid w:val="00697901"/>
    <w:rsid w:val="006A3247"/>
    <w:rsid w:val="006B59D6"/>
    <w:rsid w:val="006C0718"/>
    <w:rsid w:val="006C13F4"/>
    <w:rsid w:val="006D2FB5"/>
    <w:rsid w:val="006E3DAA"/>
    <w:rsid w:val="006F1DDE"/>
    <w:rsid w:val="00705F56"/>
    <w:rsid w:val="007105E7"/>
    <w:rsid w:val="007163B6"/>
    <w:rsid w:val="00731BB1"/>
    <w:rsid w:val="00750F6E"/>
    <w:rsid w:val="00757003"/>
    <w:rsid w:val="00772FE6"/>
    <w:rsid w:val="007873D6"/>
    <w:rsid w:val="00793651"/>
    <w:rsid w:val="00797E3F"/>
    <w:rsid w:val="007A00CC"/>
    <w:rsid w:val="007B7084"/>
    <w:rsid w:val="007E21AB"/>
    <w:rsid w:val="007F470B"/>
    <w:rsid w:val="008026C4"/>
    <w:rsid w:val="008216A2"/>
    <w:rsid w:val="00827600"/>
    <w:rsid w:val="00860716"/>
    <w:rsid w:val="008617DE"/>
    <w:rsid w:val="00871662"/>
    <w:rsid w:val="008B37EF"/>
    <w:rsid w:val="008C1221"/>
    <w:rsid w:val="008C3F62"/>
    <w:rsid w:val="00900923"/>
    <w:rsid w:val="00907F39"/>
    <w:rsid w:val="00912673"/>
    <w:rsid w:val="0093467C"/>
    <w:rsid w:val="00936958"/>
    <w:rsid w:val="009436C6"/>
    <w:rsid w:val="00947CB4"/>
    <w:rsid w:val="00963735"/>
    <w:rsid w:val="00963FEC"/>
    <w:rsid w:val="00983521"/>
    <w:rsid w:val="0099496D"/>
    <w:rsid w:val="009B5542"/>
    <w:rsid w:val="009D1322"/>
    <w:rsid w:val="009D5699"/>
    <w:rsid w:val="009D574E"/>
    <w:rsid w:val="009D7075"/>
    <w:rsid w:val="009E2C3F"/>
    <w:rsid w:val="00A050BD"/>
    <w:rsid w:val="00A44824"/>
    <w:rsid w:val="00A53CBA"/>
    <w:rsid w:val="00A6526D"/>
    <w:rsid w:val="00A65EDC"/>
    <w:rsid w:val="00A854A3"/>
    <w:rsid w:val="00AB64D9"/>
    <w:rsid w:val="00AD5D82"/>
    <w:rsid w:val="00AD741D"/>
    <w:rsid w:val="00B10DD3"/>
    <w:rsid w:val="00B43C1A"/>
    <w:rsid w:val="00B5702E"/>
    <w:rsid w:val="00B752C0"/>
    <w:rsid w:val="00B85812"/>
    <w:rsid w:val="00B9626C"/>
    <w:rsid w:val="00B97D9E"/>
    <w:rsid w:val="00B97E2F"/>
    <w:rsid w:val="00BA118F"/>
    <w:rsid w:val="00BA147C"/>
    <w:rsid w:val="00BB1DBD"/>
    <w:rsid w:val="00BB7B7B"/>
    <w:rsid w:val="00BC5A4F"/>
    <w:rsid w:val="00BD372A"/>
    <w:rsid w:val="00BF4B18"/>
    <w:rsid w:val="00BF6946"/>
    <w:rsid w:val="00BF7716"/>
    <w:rsid w:val="00C64FFD"/>
    <w:rsid w:val="00CB36AE"/>
    <w:rsid w:val="00CC5639"/>
    <w:rsid w:val="00CD0767"/>
    <w:rsid w:val="00CF4A72"/>
    <w:rsid w:val="00D01EDC"/>
    <w:rsid w:val="00D14837"/>
    <w:rsid w:val="00D45D19"/>
    <w:rsid w:val="00D50AD4"/>
    <w:rsid w:val="00D625BB"/>
    <w:rsid w:val="00D66088"/>
    <w:rsid w:val="00D849C1"/>
    <w:rsid w:val="00D87626"/>
    <w:rsid w:val="00DC25A5"/>
    <w:rsid w:val="00DD2F08"/>
    <w:rsid w:val="00DE1C79"/>
    <w:rsid w:val="00DF2D4F"/>
    <w:rsid w:val="00E0515A"/>
    <w:rsid w:val="00E16C46"/>
    <w:rsid w:val="00E26DAE"/>
    <w:rsid w:val="00E32294"/>
    <w:rsid w:val="00E56E46"/>
    <w:rsid w:val="00E61B2C"/>
    <w:rsid w:val="00E712C4"/>
    <w:rsid w:val="00EE187D"/>
    <w:rsid w:val="00F0262A"/>
    <w:rsid w:val="00F0638D"/>
    <w:rsid w:val="00F15A53"/>
    <w:rsid w:val="00F34584"/>
    <w:rsid w:val="00F35438"/>
    <w:rsid w:val="00F45684"/>
    <w:rsid w:val="00F4621B"/>
    <w:rsid w:val="00F557CD"/>
    <w:rsid w:val="00F57AF2"/>
    <w:rsid w:val="00F57F13"/>
    <w:rsid w:val="00F665B5"/>
    <w:rsid w:val="00F74DA8"/>
    <w:rsid w:val="00F876E5"/>
    <w:rsid w:val="00F90F17"/>
    <w:rsid w:val="00F92D68"/>
    <w:rsid w:val="00FB4078"/>
    <w:rsid w:val="00FD4400"/>
    <w:rsid w:val="00FD5828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2F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A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A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2FB5"/>
    <w:rPr>
      <w:rFonts w:asciiTheme="majorHAnsi" w:eastAsiaTheme="majorEastAsia" w:hAnsiTheme="majorHAnsi" w:cstheme="majorBidi"/>
      <w:b/>
      <w:bCs/>
      <w:color w:val="4F81BD" w:themeColor="accent1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2F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A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A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2FB5"/>
    <w:rPr>
      <w:rFonts w:asciiTheme="majorHAnsi" w:eastAsiaTheme="majorEastAsia" w:hAnsiTheme="majorHAnsi" w:cstheme="majorBidi"/>
      <w:b/>
      <w:b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7CA6A-FB35-4FB8-8214-74C47C9C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2022-09-20T14:20:00Z</dcterms:created>
  <dcterms:modified xsi:type="dcterms:W3CDTF">2024-10-26T12:04:00Z</dcterms:modified>
</cp:coreProperties>
</file>